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Friends, Not Foes!</w:t>
      </w:r>
    </w:p>
    <w:p>
      <w:pPr>
        <w:pStyle w:val="BodyText"/>
      </w:pPr>
      <w:r>
        <w:t xml:space="preserve">A Story About Bullying, Courage, Empathy, Restorative Justice and</w:t>
      </w:r>
      <w:r>
        <w:t xml:space="preserve"> </w:t>
      </w:r>
      <w:r>
        <w:t xml:space="preserve">Friendship</w:t>
      </w:r>
      <w:r>
        <w:t xml:space="preserve"> </w:t>
      </w:r>
      <w:r>
        <w:t xml:space="preserve">Written by: Naza Ezenyem</w:t>
      </w:r>
      <w:r>
        <w:t xml:space="preserve"> </w:t>
      </w:r>
      <w:r>
        <w:t xml:space="preserve">Illustrated with generative AI prompts by: Naza Ezenyem</w:t>
      </w:r>
      <w:r>
        <w:t xml:space="preserve"> </w:t>
      </w:r>
      <w:r>
        <w:t xml:space="preserve">Published by: Naza Publishing Desk, Canada</w:t>
      </w:r>
      <w:r>
        <w:t xml:space="preserve"> </w:t>
      </w:r>
      <w:r>
        <w:t xml:space="preserve">ISBNs:</w:t>
      </w:r>
    </w:p>
    <w:p>
      <w:pPr>
        <w:numPr>
          <w:ilvl w:val="0"/>
          <w:numId w:val="1001"/>
        </w:numPr>
      </w:pPr>
      <w:r>
        <w:t xml:space="preserve">Hardcover: 979-8-2740-1845-6</w:t>
      </w:r>
    </w:p>
    <w:p>
      <w:pPr>
        <w:numPr>
          <w:ilvl w:val="0"/>
          <w:numId w:val="1001"/>
        </w:numPr>
      </w:pPr>
      <w:r>
        <w:t xml:space="preserve">Paperback: 979-8-2740-1663-6</w:t>
      </w:r>
    </w:p>
    <w:p>
      <w:pPr>
        <w:numPr>
          <w:ilvl w:val="0"/>
          <w:numId w:val="1001"/>
        </w:numPr>
      </w:pPr>
      <w:r>
        <w:t xml:space="preserve">eBook (Kindle) (ASIN): B0G2FMKFDM</w:t>
      </w:r>
    </w:p>
    <w:p>
      <w:pPr>
        <w:pStyle w:val="FirstParagraph"/>
      </w:pPr>
      <w:r>
        <w:t xml:space="preserve">Book Cover</w:t>
      </w:r>
    </w:p>
    <w:p>
      <w:pPr>
        <w:pStyle w:val="BodyText"/>
      </w:pPr>
      <w:r>
        <w:t xml:space="preserve">[]</w:t>
      </w:r>
    </w:p>
    <w:p>
      <w:pPr>
        <w:pStyle w:val="BodyText"/>
      </w:pPr>
      <w:r>
        <w:t xml:space="preserve">Book Summary</w:t>
      </w:r>
    </w:p>
    <w:p>
      <w:pPr>
        <w:pStyle w:val="BodyText"/>
      </w:pPr>
      <w:r>
        <w:t xml:space="preserve">Friends, Not Foes! is a heartwarming, realistic story about Niza, a</w:t>
      </w:r>
      <w:r>
        <w:t xml:space="preserve"> </w:t>
      </w:r>
      <w:r>
        <w:t xml:space="preserve">young girl navigating her first experiences with friendship and bullying</w:t>
      </w:r>
      <w:r>
        <w:t xml:space="preserve"> </w:t>
      </w:r>
      <w:r>
        <w:t xml:space="preserve">after her family moves to a new city in Canada.</w:t>
      </w:r>
      <w:r>
        <w:t xml:space="preserve"> </w:t>
      </w:r>
      <w:r>
        <w:t xml:space="preserve">When Niza faces unkind classmates, her mother and teacher guide her</w:t>
      </w:r>
      <w:r>
        <w:t xml:space="preserve"> </w:t>
      </w:r>
      <w:r>
        <w:t xml:space="preserve">toward confidence, forgiveness, and empathy. The story gently helps</w:t>
      </w:r>
      <w:r>
        <w:t xml:space="preserve"> </w:t>
      </w:r>
      <w:r>
        <w:t xml:space="preserve">children understand kindness, respect, and standing up for what’s right</w:t>
      </w:r>
      <w:r>
        <w:t xml:space="preserve"> </w:t>
      </w:r>
      <w:r>
        <w:t xml:space="preserve">and adults’ role in helping kids accept each other — important lessons</w:t>
      </w:r>
      <w:r>
        <w:t xml:space="preserve"> </w:t>
      </w:r>
      <w:r>
        <w:t xml:space="preserve">for classrooms and home discussions alike.</w:t>
      </w:r>
    </w:p>
    <w:p>
      <w:pPr>
        <w:pStyle w:val="BodyText"/>
      </w:pPr>
      <w:r>
        <w:t xml:space="preserve">Educational and Societal Value</w:t>
      </w:r>
    </w:p>
    <w:p>
      <w:pPr>
        <w:numPr>
          <w:ilvl w:val="0"/>
          <w:numId w:val="1002"/>
        </w:numPr>
      </w:pPr>
      <w:r>
        <w:t xml:space="preserve">Promotes anti-bullying awareness</w:t>
      </w:r>
    </w:p>
    <w:p>
      <w:pPr>
        <w:numPr>
          <w:ilvl w:val="0"/>
          <w:numId w:val="1002"/>
        </w:numPr>
      </w:pPr>
      <w:r>
        <w:t xml:space="preserve">Encourages emotional literacy and empathy</w:t>
      </w:r>
    </w:p>
    <w:p>
      <w:pPr>
        <w:numPr>
          <w:ilvl w:val="0"/>
          <w:numId w:val="1002"/>
        </w:numPr>
      </w:pPr>
      <w:r>
        <w:t xml:space="preserve">Teaches conflict resolution, restorative justice and inclusion</w:t>
      </w:r>
    </w:p>
    <w:p>
      <w:pPr>
        <w:numPr>
          <w:ilvl w:val="0"/>
          <w:numId w:val="1002"/>
        </w:numPr>
      </w:pPr>
      <w:r>
        <w:t xml:space="preserve">Suitable for ages 4–7 (Kindergarten to Grade 3)</w:t>
      </w:r>
    </w:p>
    <w:p>
      <w:pPr>
        <w:numPr>
          <w:ilvl w:val="0"/>
          <w:numId w:val="1002"/>
        </w:numPr>
      </w:pPr>
      <w:r>
        <w:t xml:space="preserve">Ideal for character education, social-emotional learning (SEL), and</w:t>
      </w:r>
      <w:r>
        <w:t xml:space="preserve"> </w:t>
      </w:r>
      <w:r>
        <w:t xml:space="preserve">diversity units</w:t>
      </w:r>
    </w:p>
    <w:p>
      <w:pPr>
        <w:pStyle w:val="FirstParagraph"/>
      </w:pPr>
      <w:r>
        <w:t xml:space="preserve">About the Author</w:t>
      </w:r>
    </w:p>
    <w:p>
      <w:pPr>
        <w:pStyle w:val="BodyText"/>
      </w:pPr>
      <w:r>
        <w:t xml:space="preserve">Naza Ezenyem learned to read at age three, taught by her mother and</w:t>
      </w:r>
      <w:r>
        <w:t xml:space="preserve"> </w:t>
      </w:r>
      <w:r>
        <w:t xml:space="preserve">encouraged by her father’s love of books. By age four, she was gathering</w:t>
      </w:r>
      <w:r>
        <w:t xml:space="preserve"> </w:t>
      </w:r>
      <w:r>
        <w:t xml:space="preserve">her classmates to read stories aloud. Naza is a gold medalist at the</w:t>
      </w:r>
      <w:r>
        <w:t xml:space="preserve"> </w:t>
      </w:r>
      <w:r>
        <w:t xml:space="preserve">2025 APEGA Science Olympics. She is a voracious reader and loves to</w:t>
      </w:r>
      <w:r>
        <w:t xml:space="preserve"> </w:t>
      </w:r>
      <w:r>
        <w:t xml:space="preserve">volunteer for good causes at her school and in the community like the</w:t>
      </w:r>
      <w:r>
        <w:t xml:space="preserve"> </w:t>
      </w:r>
      <w:r>
        <w:t xml:space="preserve">Lunch Leadership and Library Helpers. Now, she’s a young author who</w:t>
      </w:r>
      <w:r>
        <w:t xml:space="preserve"> </w:t>
      </w:r>
      <w:r>
        <w:t xml:space="preserve">creates stories that inspire friendship, courage, and kindness in</w:t>
      </w:r>
      <w:r>
        <w:t xml:space="preserve"> </w:t>
      </w:r>
      <w:r>
        <w:t xml:space="preserve">children like her.</w:t>
      </w:r>
      <w:r>
        <w:t xml:space="preserve"> </w:t>
      </w:r>
      <w:r>
        <w:t xml:space="preserve">Friends, Not Foes! is her first published book.</w:t>
      </w:r>
    </w:p>
    <w:p>
      <w:pPr>
        <w:pStyle w:val="BodyText"/>
      </w:pPr>
      <w:r>
        <w:t xml:space="preserve">Library &amp; School Ordering Information</w:t>
      </w:r>
    </w:p>
    <w:p>
      <w:pPr>
        <w:numPr>
          <w:ilvl w:val="0"/>
          <w:numId w:val="1003"/>
        </w:numPr>
      </w:pPr>
      <w:r>
        <w:t xml:space="preserve">Available via Amazon Expanded Distribution &amp; Ingram</w:t>
      </w:r>
    </w:p>
    <w:p>
      <w:pPr>
        <w:numPr>
          <w:ilvl w:val="0"/>
          <w:numId w:val="1003"/>
        </w:numPr>
      </w:pPr>
      <w:r>
        <w:t xml:space="preserve">Trim size: 8.5 × 8.5 in (full colour for paperback), 8.25 × 11 in</w:t>
      </w:r>
      <w:r>
        <w:t xml:space="preserve"> </w:t>
      </w:r>
      <w:r>
        <w:t xml:space="preserve">(full colour for Hardcover)</w:t>
      </w:r>
    </w:p>
    <w:p>
      <w:pPr>
        <w:numPr>
          <w:ilvl w:val="0"/>
          <w:numId w:val="1003"/>
        </w:numPr>
      </w:pPr>
      <w:r>
        <w:t xml:space="preserve">Page count: 51 (Paperback), 83 (Hardcover with bonus pages included)</w:t>
      </w:r>
    </w:p>
    <w:p>
      <w:pPr>
        <w:numPr>
          <w:ilvl w:val="0"/>
          <w:numId w:val="1003"/>
        </w:numPr>
      </w:pPr>
      <w:r>
        <w:t xml:space="preserve">Retail Price on Amazon:</w:t>
      </w:r>
    </w:p>
    <w:p>
      <w:pPr>
        <w:numPr>
          <w:ilvl w:val="1"/>
          <w:numId w:val="1004"/>
        </w:numPr>
      </w:pPr>
      <w:r>
        <w:t xml:space="preserve">eBook: $4.99</w:t>
      </w:r>
    </w:p>
    <w:p>
      <w:pPr>
        <w:numPr>
          <w:ilvl w:val="1"/>
          <w:numId w:val="1004"/>
        </w:numPr>
      </w:pPr>
      <w:r>
        <w:t xml:space="preserve">Paperback: $20.62</w:t>
      </w:r>
    </w:p>
    <w:p>
      <w:pPr>
        <w:numPr>
          <w:ilvl w:val="1"/>
          <w:numId w:val="1004"/>
        </w:numPr>
      </w:pPr>
      <w:r>
        <w:t xml:space="preserve">Hardcover: $34.16</w:t>
      </w:r>
    </w:p>
    <w:p>
      <w:pPr>
        <w:numPr>
          <w:ilvl w:val="0"/>
          <w:numId w:val="1003"/>
        </w:numPr>
      </w:pPr>
      <w:r>
        <w:t xml:space="preserve">Educational Audience: Schools, libraries, Community groups and early</w:t>
      </w:r>
      <w:r>
        <w:t xml:space="preserve"> </w:t>
      </w:r>
      <w:r>
        <w:t xml:space="preserve">learning programs</w:t>
      </w:r>
    </w:p>
    <w:p>
      <w:pPr>
        <w:numPr>
          <w:ilvl w:val="0"/>
          <w:numId w:val="1003"/>
        </w:numPr>
      </w:pPr>
      <w:r>
        <w:t xml:space="preserve">Reading Level: K–2</w:t>
      </w:r>
    </w:p>
    <w:p>
      <w:pPr>
        <w:numPr>
          <w:ilvl w:val="0"/>
          <w:numId w:val="1003"/>
        </w:numPr>
      </w:pPr>
      <w:r>
        <w:t xml:space="preserve">Genre: Children’s fiction / Friendship / Social Themes / Bullying</w:t>
      </w:r>
    </w:p>
    <w:p>
      <w:pPr>
        <w:pStyle w:val="FirstParagraph"/>
      </w:pPr>
      <w:r>
        <w:t xml:space="preserve">Key Themes &amp; Tags</w:t>
      </w:r>
    </w:p>
    <w:p>
      <w:pPr>
        <w:pStyle w:val="BodyText"/>
      </w:pPr>
      <w:r>
        <w:t xml:space="preserve">Bullying • Restorative Justice • Friendship • Forgiveness • Courage •</w:t>
      </w:r>
      <w:r>
        <w:t xml:space="preserve"> </w:t>
      </w:r>
      <w:r>
        <w:t xml:space="preserve">Diversity • Inclusion • Self-esteem • Empathy • Emotional growth</w:t>
      </w:r>
    </w:p>
    <w:p>
      <w:pPr>
        <w:pStyle w:val="BodyText"/>
      </w:pPr>
      <w:r>
        <w:t xml:space="preserve">Contact &amp; Distribution</w:t>
      </w:r>
    </w:p>
    <w:p>
      <w:pPr>
        <w:pStyle w:val="BodyText"/>
      </w:pPr>
      <w:r>
        <w:t xml:space="preserve">Publisher: Naza Publishing Desk</w:t>
      </w:r>
      <w:r>
        <w:t xml:space="preserve"> </w:t>
      </w:r>
      <w:r>
        <w:t xml:space="preserve">Email: hello@nazareads.com</w:t>
      </w:r>
      <w:r>
        <w:t xml:space="preserve"> </w:t>
      </w:r>
      <w:r>
        <w:t xml:space="preserve">Location: St. Albert, Alberta, Canada</w:t>
      </w:r>
      <w:r>
        <w:t xml:space="preserve"> </w:t>
      </w:r>
      <w:r>
        <w:t xml:space="preserve">Distributed via: Amazon Expanded Distribution</w:t>
      </w:r>
      <w:r>
        <w:t xml:space="preserve"> </w:t>
      </w:r>
      <w:r>
        <w:t xml:space="preserve">Website: https://www.nazareads.com</w:t>
      </w:r>
    </w:p>
    <w:p>
      <w:pPr>
        <w:pStyle w:val="BodyText"/>
      </w:pPr>
      <w:r>
        <w:t xml:space="preserve">Amazon links:</w:t>
      </w:r>
    </w:p>
    <w:p>
      <w:pPr>
        <w:pStyle w:val="BodyText"/>
      </w:pPr>
      <w:r>
        <w:t xml:space="preserve">Hardcover – https://www.amazon.ca/dp/B0G3PD2CFR</w:t>
      </w:r>
    </w:p>
    <w:p>
      <w:pPr>
        <w:pStyle w:val="BodyText"/>
      </w:pPr>
      <w:r>
        <w:t xml:space="preserve">Paperback – https://www.amazon.ca/dp/B0G3PSQVWL</w:t>
      </w:r>
    </w:p>
    <w:p>
      <w:pPr>
        <w:pStyle w:val="BodyText"/>
      </w:pPr>
      <w:r>
        <w:t xml:space="preserve">Ebook (kindle) - https://www.amazon.ca/dp/B0G2FMKFDM</w:t>
      </w:r>
    </w:p>
    <w:p>
      <w:pPr>
        <w:pStyle w:val="BodyText"/>
      </w:pPr>
      <w:r>
        <w:t xml:space="preserve">Naza’s Headshot</w:t>
      </w:r>
    </w:p>
    <w:p>
      <w:pPr>
        <w:pStyle w:val="BodyText"/>
      </w:pPr>
      <w:r>
        <w:t xml:space="preserve">[]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2026-01-08T19:56:31Z</dcterms:created>
  <dcterms:modified xsi:type="dcterms:W3CDTF">2026-01-08T19:56:31Z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